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E6" w:rsidRDefault="007C5607"/>
    <w:p w:rsidR="00891C12" w:rsidRPr="00891C12" w:rsidRDefault="00891C12" w:rsidP="00891C1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APPEL A COMMUNICATION pour la </w:t>
      </w:r>
      <w:proofErr w:type="gramStart"/>
      <w:r>
        <w:rPr>
          <w:rFonts w:ascii="Times New Roman" w:eastAsia="Times New Roman" w:hAnsi="Times New Roman" w:cs="Times New Roman"/>
          <w:sz w:val="24"/>
          <w:szCs w:val="24"/>
          <w:lang w:eastAsia="fr-FR"/>
        </w:rPr>
        <w:t xml:space="preserve">Revue  </w:t>
      </w:r>
      <w:r>
        <w:rPr>
          <w:rFonts w:ascii="Times New Roman" w:eastAsia="Times New Roman" w:hAnsi="Times New Roman" w:cs="Times New Roman"/>
          <w:sz w:val="24"/>
          <w:szCs w:val="24"/>
          <w:lang w:eastAsia="fr-FR"/>
        </w:rPr>
        <w:tab/>
      </w:r>
      <w:proofErr w:type="gramEnd"/>
      <w:r w:rsidRPr="00891C12">
        <w:rPr>
          <w:rFonts w:ascii="Times New Roman" w:eastAsia="Times New Roman" w:hAnsi="Times New Roman" w:cs="Times New Roman"/>
          <w:b/>
          <w:bCs/>
          <w:sz w:val="24"/>
          <w:szCs w:val="24"/>
          <w:lang w:eastAsia="fr-FR"/>
        </w:rPr>
        <w:t xml:space="preserve"> "Environnement, Nature et Communication à l'ère de l'Anthropocène" </w:t>
      </w:r>
    </w:p>
    <w:p w:rsidR="00891C12" w:rsidRPr="00891C12" w:rsidRDefault="00891C12" w:rsidP="00891C12">
      <w:pPr>
        <w:spacing w:after="0" w:line="240" w:lineRule="auto"/>
        <w:rPr>
          <w:rFonts w:ascii="Times New Roman" w:eastAsia="Times New Roman" w:hAnsi="Times New Roman" w:cs="Times New Roman"/>
          <w:sz w:val="24"/>
          <w:szCs w:val="24"/>
          <w:lang w:eastAsia="fr-FR"/>
        </w:rPr>
      </w:pPr>
    </w:p>
    <w:p w:rsidR="00891C12" w:rsidRPr="00891C12" w:rsidRDefault="00891C12" w:rsidP="00891C12">
      <w:pPr>
        <w:spacing w:after="0" w:line="240" w:lineRule="auto"/>
        <w:rPr>
          <w:rFonts w:ascii="Times New Roman" w:eastAsia="Times New Roman" w:hAnsi="Times New Roman" w:cs="Times New Roman"/>
          <w:i/>
          <w:sz w:val="24"/>
          <w:szCs w:val="24"/>
          <w:lang w:eastAsia="fr-FR"/>
        </w:rPr>
      </w:pPr>
      <w:proofErr w:type="gramStart"/>
      <w:r w:rsidRPr="00891C12">
        <w:rPr>
          <w:rFonts w:ascii="Times New Roman" w:eastAsia="Times New Roman" w:hAnsi="Times New Roman" w:cs="Times New Roman"/>
          <w:i/>
          <w:sz w:val="24"/>
          <w:szCs w:val="24"/>
          <w:lang w:eastAsia="fr-FR"/>
        </w:rPr>
        <w:t>texte</w:t>
      </w:r>
      <w:proofErr w:type="gramEnd"/>
      <w:r w:rsidRPr="00891C12">
        <w:rPr>
          <w:rFonts w:ascii="Times New Roman" w:eastAsia="Times New Roman" w:hAnsi="Times New Roman" w:cs="Times New Roman"/>
          <w:i/>
          <w:sz w:val="24"/>
          <w:szCs w:val="24"/>
          <w:lang w:eastAsia="fr-FR"/>
        </w:rPr>
        <w:t xml:space="preserve"> introductif: </w:t>
      </w:r>
    </w:p>
    <w:p w:rsidR="00891C12" w:rsidRPr="00891C12" w:rsidRDefault="00891C12" w:rsidP="00891C12">
      <w:pPr>
        <w:spacing w:after="0" w:line="240" w:lineRule="auto"/>
        <w:rPr>
          <w:rFonts w:ascii="Times New Roman" w:eastAsia="Times New Roman" w:hAnsi="Times New Roman" w:cs="Times New Roman"/>
          <w:sz w:val="24"/>
          <w:szCs w:val="24"/>
          <w:lang w:eastAsia="fr-FR"/>
        </w:rPr>
      </w:pPr>
    </w:p>
    <w:p w:rsidR="00891C12" w:rsidRPr="00891C12" w:rsidRDefault="00891C12" w:rsidP="00891C12">
      <w:pPr>
        <w:spacing w:after="0" w:line="240" w:lineRule="auto"/>
        <w:jc w:val="both"/>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Inscrit dans l’espace public international dès les années 1970, l’environnement est aujourd’hui à la source de multiples écritures, récits et débats dans nos sociétés. Il couvre désormais un périmètre discursif large et matriciel, où des notions comme l’écologie, la transition écologique, le développement durable, la responsabilité sociale des entreprises (RSE, qui inclut une dimension environnementale), l’anthropocène, et même l’effondrement, traduisent par prisme des réalités physiques, économiques, politiques, scientifiques mais aussi culturelles et symboliques liées mais différentes. Ces réalités sont repérables continuellement dans le champ de la communication, publique et privée, professionnelle, experte ou profane, stratégique ou spontanée. Les pratiques de communication ne sont pas seulement expression mais aussi vecteur et facteur de construction de la présence culturelle de la nature et de l’environnement, et des transformations de cette présence. Nos images de la nature, de l’environnement et de l’écologie sont (aussi) des « êtres communicationnels » et triviaux, pris dans l’interaction constante entre sciences, arts, économie, politique, spiritualités, société – et expérience sensible personnelle, plus ou moins médiatisée (celle des « </w:t>
      </w:r>
      <w:proofErr w:type="spellStart"/>
      <w:r w:rsidRPr="00891C12">
        <w:rPr>
          <w:rFonts w:ascii="Times New Roman" w:eastAsia="Times New Roman" w:hAnsi="Times New Roman" w:cs="Times New Roman"/>
          <w:sz w:val="24"/>
          <w:szCs w:val="24"/>
          <w:lang w:eastAsia="fr-FR"/>
        </w:rPr>
        <w:t>mégafeux</w:t>
      </w:r>
      <w:proofErr w:type="spellEnd"/>
      <w:r w:rsidRPr="00891C12">
        <w:rPr>
          <w:rFonts w:ascii="Times New Roman" w:eastAsia="Times New Roman" w:hAnsi="Times New Roman" w:cs="Times New Roman"/>
          <w:sz w:val="24"/>
          <w:szCs w:val="24"/>
          <w:lang w:eastAsia="fr-FR"/>
        </w:rPr>
        <w:t> » et des événements météorologiques extrêmes, par exemple).</w:t>
      </w:r>
    </w:p>
    <w:p w:rsidR="00891C12" w:rsidRPr="00891C12" w:rsidRDefault="00891C12" w:rsidP="00891C12">
      <w:pPr>
        <w:spacing w:after="0" w:line="240" w:lineRule="auto"/>
        <w:jc w:val="both"/>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 xml:space="preserve">À l’heure où les pressions se coordonnent et se superposent, qu’elles soient anthropiques, climatiques, biologiques, sociales, politiques, économiques ou morales, les pratiques de la communication jouent un rôle clé. Interpellées de tous bords, invoquées pour susciter la sensibilisation, considérées comme nécessaires dans l’émergence de dispositifs participatifs et </w:t>
      </w:r>
      <w:proofErr w:type="spellStart"/>
      <w:r w:rsidRPr="00891C12">
        <w:rPr>
          <w:rFonts w:ascii="Times New Roman" w:eastAsia="Times New Roman" w:hAnsi="Times New Roman" w:cs="Times New Roman"/>
          <w:sz w:val="24"/>
          <w:szCs w:val="24"/>
          <w:lang w:eastAsia="fr-FR"/>
        </w:rPr>
        <w:t>co</w:t>
      </w:r>
      <w:proofErr w:type="spellEnd"/>
      <w:r w:rsidRPr="00891C12">
        <w:rPr>
          <w:rFonts w:ascii="Times New Roman" w:eastAsia="Times New Roman" w:hAnsi="Times New Roman" w:cs="Times New Roman"/>
          <w:sz w:val="24"/>
          <w:szCs w:val="24"/>
          <w:lang w:eastAsia="fr-FR"/>
        </w:rPr>
        <w:t>-construits, ces pratiques – notamment du côté de la communication des organisations – traînent cependant le passif des suspicions de manipulation, et d’un « </w:t>
      </w:r>
      <w:proofErr w:type="spellStart"/>
      <w:r w:rsidRPr="00891C12">
        <w:rPr>
          <w:rFonts w:ascii="Times New Roman" w:eastAsia="Times New Roman" w:hAnsi="Times New Roman" w:cs="Times New Roman"/>
          <w:sz w:val="24"/>
          <w:szCs w:val="24"/>
          <w:lang w:eastAsia="fr-FR"/>
        </w:rPr>
        <w:t>greenwashing</w:t>
      </w:r>
      <w:proofErr w:type="spellEnd"/>
      <w:r w:rsidRPr="00891C12">
        <w:rPr>
          <w:rFonts w:ascii="Times New Roman" w:eastAsia="Times New Roman" w:hAnsi="Times New Roman" w:cs="Times New Roman"/>
          <w:sz w:val="24"/>
          <w:szCs w:val="24"/>
          <w:lang w:eastAsia="fr-FR"/>
        </w:rPr>
        <w:t> » pratiqué dans la décennie précédente et toujours latent et résurgent. L’information médiatique sur l’environnement à l’heure des défis anthropogéniques est prise, elle, dans les tensions entre impératifs parfois différents d’ordre économique, politique, moral et sociétal, dans un contexte de sociétés souvent elles-mêmes en contradiction entre des valeurs différentes, et entre valeurs et pratiques (« values-action gap »). L’internet est depuis un certain temps le lieu de rencontre entre projets communicationnels (et sociétaux) différents, de sensibilisations, de polémiques et de mobilisations parfois contradictoires.</w:t>
      </w:r>
    </w:p>
    <w:p w:rsidR="00891C12" w:rsidRPr="00891C12" w:rsidRDefault="00891C12" w:rsidP="00891C12">
      <w:pPr>
        <w:spacing w:after="0" w:line="240" w:lineRule="auto"/>
        <w:jc w:val="both"/>
        <w:rPr>
          <w:rFonts w:ascii="Times New Roman" w:eastAsia="Times New Roman" w:hAnsi="Times New Roman" w:cs="Times New Roman"/>
          <w:sz w:val="24"/>
          <w:szCs w:val="24"/>
          <w:lang w:eastAsia="fr-FR"/>
        </w:rPr>
      </w:pPr>
    </w:p>
    <w:p w:rsidR="00891C12" w:rsidRPr="00891C12" w:rsidRDefault="00891C12" w:rsidP="00891C12">
      <w:pPr>
        <w:spacing w:after="0" w:line="240" w:lineRule="auto"/>
        <w:jc w:val="both"/>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Au regard de ces contraintes et tensions, qu’est-ce que les sciences de l’information et de la communication peuvent dire aujourd’hui, de façon critique et scientifique, de cette réalité polymorphe constituée par les pratiques de la communication environnementale ? Comment sont saisis les liens entre Nature et Écologie, dès lors que la pratique communicationnelle s’exerce ? La communication environnementale présentent-elles un profil différent au sein du vaste champ des objets analysés par les sciences de l’information et de la communication, dès par leur nature particulièrement « triviale » de lieux d’intersection de toutes les tensions, les attentes et les déceptions ?</w:t>
      </w:r>
    </w:p>
    <w:p w:rsidR="00891C12" w:rsidRPr="00891C12" w:rsidRDefault="00891C12" w:rsidP="00891C12">
      <w:pPr>
        <w:spacing w:after="0" w:line="240" w:lineRule="auto"/>
        <w:jc w:val="both"/>
        <w:rPr>
          <w:rFonts w:ascii="Times New Roman" w:eastAsia="Times New Roman" w:hAnsi="Times New Roman" w:cs="Times New Roman"/>
          <w:sz w:val="24"/>
          <w:szCs w:val="24"/>
          <w:lang w:eastAsia="fr-FR"/>
        </w:rPr>
      </w:pPr>
    </w:p>
    <w:p w:rsidR="00891C12" w:rsidRPr="00891C12" w:rsidRDefault="00891C12" w:rsidP="00891C12">
      <w:pPr>
        <w:spacing w:after="0" w:line="240" w:lineRule="auto"/>
        <w:jc w:val="both"/>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 xml:space="preserve">Dans ce dossier nous nous focaliserons en particulier sur les contributions scientifiques qui proposent une analyse des spécificités de la communication dite environnementale, basées sur une solide méthodologie et un ancrage en sciences de l’information et de la communication. L’objectif est explicitement celui de collecter les points de vue et les résultats plus récents pour les mettre en visibilité et montrer la solidification d’un véritable secteur de recherche, qui tende à dépasser la dispersion des contributions individuelles pour viser une forme </w:t>
      </w:r>
      <w:r w:rsidRPr="00891C12">
        <w:rPr>
          <w:rFonts w:ascii="Times New Roman" w:eastAsia="Times New Roman" w:hAnsi="Times New Roman" w:cs="Times New Roman"/>
          <w:sz w:val="24"/>
          <w:szCs w:val="24"/>
          <w:lang w:eastAsia="fr-FR"/>
        </w:rPr>
        <w:lastRenderedPageBreak/>
        <w:t>d’institutionnalisation, par exemple sous forme d’association de chercheurs (IECA), de sections dans les grandes associations internationales (ICA, IAMCR), et en France avec un GER (groupe d’études et de recherche « Communication, environnement, science et société ») au sein de la société savante de l’information-communication (SFSIC).</w:t>
      </w:r>
    </w:p>
    <w:p w:rsidR="00891C12" w:rsidRPr="00891C12" w:rsidRDefault="00891C12" w:rsidP="00891C12">
      <w:pPr>
        <w:spacing w:after="0" w:line="240" w:lineRule="auto"/>
        <w:jc w:val="both"/>
        <w:rPr>
          <w:rFonts w:ascii="Times New Roman" w:eastAsia="Times New Roman" w:hAnsi="Times New Roman" w:cs="Times New Roman"/>
          <w:sz w:val="24"/>
          <w:szCs w:val="24"/>
          <w:lang w:eastAsia="fr-FR"/>
        </w:rPr>
      </w:pPr>
    </w:p>
    <w:p w:rsidR="00891C12" w:rsidRPr="00891C12" w:rsidRDefault="00891C12" w:rsidP="00891C12">
      <w:pPr>
        <w:spacing w:after="0" w:line="240" w:lineRule="auto"/>
        <w:jc w:val="both"/>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Ce numéro se veut ouvert aux différentes tendances et approches théoriques et méthodologiques des chercheurs en information-communication qui s’occupent des thèmes de l’environnement en lien avec la communication. Les contributions pourront s’intégrer dans un ou plusieurs des axes suivants, ou avoir une nature transversale.</w:t>
      </w:r>
    </w:p>
    <w:p w:rsidR="00891C12" w:rsidRPr="00891C12" w:rsidRDefault="00891C12" w:rsidP="00891C12">
      <w:pPr>
        <w:spacing w:after="0" w:line="240" w:lineRule="auto"/>
        <w:jc w:val="both"/>
        <w:rPr>
          <w:rFonts w:ascii="Times New Roman" w:eastAsia="Times New Roman" w:hAnsi="Times New Roman" w:cs="Times New Roman"/>
          <w:sz w:val="24"/>
          <w:szCs w:val="24"/>
          <w:lang w:eastAsia="fr-FR"/>
        </w:rPr>
      </w:pPr>
    </w:p>
    <w:p w:rsidR="00891C12" w:rsidRPr="00891C12" w:rsidRDefault="00891C12" w:rsidP="00891C12">
      <w:pPr>
        <w:spacing w:after="0" w:line="240" w:lineRule="auto"/>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 xml:space="preserve">Le calendrier est le suivant: </w:t>
      </w:r>
    </w:p>
    <w:p w:rsidR="00891C12" w:rsidRPr="00891C12" w:rsidRDefault="00891C12" w:rsidP="00891C12">
      <w:pPr>
        <w:numPr>
          <w:ilvl w:val="0"/>
          <w:numId w:val="1"/>
        </w:numPr>
        <w:spacing w:after="0" w:line="240" w:lineRule="auto"/>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Dossier publié dans le n° 20, parution : décembre 2020.</w:t>
      </w:r>
    </w:p>
    <w:p w:rsidR="00891C12" w:rsidRPr="00891C12" w:rsidRDefault="00891C12" w:rsidP="00891C12">
      <w:pPr>
        <w:numPr>
          <w:ilvl w:val="0"/>
          <w:numId w:val="1"/>
        </w:numPr>
        <w:spacing w:after="0" w:line="240" w:lineRule="auto"/>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Les articles sont attendus pour le :</w:t>
      </w:r>
      <w:r w:rsidRPr="00891C12">
        <w:rPr>
          <w:rFonts w:ascii="Times New Roman" w:eastAsia="Times New Roman" w:hAnsi="Times New Roman" w:cs="Times New Roman"/>
          <w:b/>
          <w:bCs/>
          <w:sz w:val="24"/>
          <w:szCs w:val="24"/>
          <w:lang w:eastAsia="fr-FR"/>
        </w:rPr>
        <w:t xml:space="preserve"> dernière semaine de juillet</w:t>
      </w:r>
    </w:p>
    <w:p w:rsidR="00891C12" w:rsidRPr="00891C12" w:rsidRDefault="00891C12" w:rsidP="00891C12">
      <w:pPr>
        <w:numPr>
          <w:ilvl w:val="0"/>
          <w:numId w:val="1"/>
        </w:numPr>
        <w:spacing w:after="0" w:line="240" w:lineRule="auto"/>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Retour aux auteurs-</w:t>
      </w:r>
      <w:proofErr w:type="spellStart"/>
      <w:r w:rsidRPr="00891C12">
        <w:rPr>
          <w:rFonts w:ascii="Times New Roman" w:eastAsia="Times New Roman" w:hAnsi="Times New Roman" w:cs="Times New Roman"/>
          <w:sz w:val="24"/>
          <w:szCs w:val="24"/>
          <w:lang w:eastAsia="fr-FR"/>
        </w:rPr>
        <w:t>rices</w:t>
      </w:r>
      <w:proofErr w:type="spellEnd"/>
      <w:r w:rsidRPr="00891C12">
        <w:rPr>
          <w:rFonts w:ascii="Times New Roman" w:eastAsia="Times New Roman" w:hAnsi="Times New Roman" w:cs="Times New Roman"/>
          <w:sz w:val="24"/>
          <w:szCs w:val="24"/>
          <w:lang w:eastAsia="fr-FR"/>
        </w:rPr>
        <w:t> : dernière semaine d’octobre</w:t>
      </w:r>
    </w:p>
    <w:p w:rsidR="00891C12" w:rsidRPr="00891C12" w:rsidRDefault="00891C12" w:rsidP="00891C12">
      <w:pPr>
        <w:numPr>
          <w:ilvl w:val="0"/>
          <w:numId w:val="1"/>
        </w:numPr>
        <w:spacing w:after="0" w:line="240" w:lineRule="auto"/>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Retour des articles définitifs : dernière semaine de novembre</w:t>
      </w:r>
    </w:p>
    <w:p w:rsidR="00891C12" w:rsidRPr="00891C12" w:rsidRDefault="00891C12" w:rsidP="00891C12">
      <w:pPr>
        <w:spacing w:after="0" w:line="240" w:lineRule="auto"/>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 xml:space="preserve">Les propositions d’articles (entre </w:t>
      </w:r>
      <w:hyperlink r:id="rId5" w:history="1">
        <w:r w:rsidRPr="00891C12">
          <w:rPr>
            <w:rFonts w:ascii="Times New Roman" w:eastAsia="Times New Roman" w:hAnsi="Times New Roman" w:cs="Times New Roman"/>
            <w:color w:val="0000FF"/>
            <w:sz w:val="24"/>
            <w:szCs w:val="24"/>
            <w:u w:val="single"/>
            <w:lang w:eastAsia="fr-FR"/>
          </w:rPr>
          <w:t>30 000</w:t>
        </w:r>
      </w:hyperlink>
      <w:r w:rsidRPr="00891C12">
        <w:rPr>
          <w:rFonts w:ascii="Times New Roman" w:eastAsia="Times New Roman" w:hAnsi="Times New Roman" w:cs="Times New Roman"/>
          <w:sz w:val="24"/>
          <w:szCs w:val="24"/>
          <w:lang w:eastAsia="fr-FR"/>
        </w:rPr>
        <w:t xml:space="preserve"> et </w:t>
      </w:r>
      <w:hyperlink r:id="rId6" w:history="1">
        <w:r w:rsidRPr="00891C12">
          <w:rPr>
            <w:rFonts w:ascii="Times New Roman" w:eastAsia="Times New Roman" w:hAnsi="Times New Roman" w:cs="Times New Roman"/>
            <w:color w:val="0000FF"/>
            <w:sz w:val="24"/>
            <w:szCs w:val="24"/>
            <w:u w:val="single"/>
            <w:lang w:eastAsia="fr-FR"/>
          </w:rPr>
          <w:t>40 000</w:t>
        </w:r>
      </w:hyperlink>
      <w:r w:rsidRPr="00891C12">
        <w:rPr>
          <w:rFonts w:ascii="Times New Roman" w:eastAsia="Times New Roman" w:hAnsi="Times New Roman" w:cs="Times New Roman"/>
          <w:sz w:val="24"/>
          <w:szCs w:val="24"/>
          <w:lang w:eastAsia="fr-FR"/>
        </w:rPr>
        <w:t> signes espaces compris, bibliographie et notes de bas de page inclus) sont à adresser à :</w:t>
      </w:r>
    </w:p>
    <w:p w:rsidR="00891C12" w:rsidRPr="00891C12" w:rsidRDefault="00891C12" w:rsidP="00891C12">
      <w:pPr>
        <w:numPr>
          <w:ilvl w:val="0"/>
          <w:numId w:val="2"/>
        </w:numPr>
        <w:spacing w:after="0" w:line="240" w:lineRule="auto"/>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 xml:space="preserve">Céline Pascual </w:t>
      </w:r>
      <w:proofErr w:type="spellStart"/>
      <w:r w:rsidRPr="00891C12">
        <w:rPr>
          <w:rFonts w:ascii="Times New Roman" w:eastAsia="Times New Roman" w:hAnsi="Times New Roman" w:cs="Times New Roman"/>
          <w:sz w:val="24"/>
          <w:szCs w:val="24"/>
          <w:lang w:eastAsia="fr-FR"/>
        </w:rPr>
        <w:t>Espuny</w:t>
      </w:r>
      <w:proofErr w:type="spellEnd"/>
      <w:r w:rsidRPr="00891C12">
        <w:rPr>
          <w:rFonts w:ascii="Times New Roman" w:eastAsia="Times New Roman" w:hAnsi="Times New Roman" w:cs="Times New Roman"/>
          <w:sz w:val="24"/>
          <w:szCs w:val="24"/>
          <w:lang w:eastAsia="fr-FR"/>
        </w:rPr>
        <w:t xml:space="preserve"> : </w:t>
      </w:r>
      <w:proofErr w:type="spellStart"/>
      <w:r w:rsidRPr="00891C12">
        <w:rPr>
          <w:rFonts w:ascii="Times New Roman" w:eastAsia="Times New Roman" w:hAnsi="Times New Roman" w:cs="Times New Roman"/>
          <w:sz w:val="24"/>
          <w:szCs w:val="24"/>
          <w:lang w:eastAsia="fr-FR"/>
        </w:rPr>
        <w:t>celine.pascual</w:t>
      </w:r>
      <w:proofErr w:type="spellEnd"/>
      <w:r w:rsidRPr="00891C12">
        <w:rPr>
          <w:rFonts w:ascii="Times New Roman" w:eastAsia="Times New Roman" w:hAnsi="Times New Roman" w:cs="Times New Roman"/>
          <w:sz w:val="24"/>
          <w:szCs w:val="24"/>
          <w:lang w:eastAsia="fr-FR"/>
        </w:rPr>
        <w:t>(at)univ-amu.fr</w:t>
      </w:r>
    </w:p>
    <w:p w:rsidR="00891C12" w:rsidRPr="00891C12" w:rsidRDefault="00891C12" w:rsidP="00891C12">
      <w:pPr>
        <w:numPr>
          <w:ilvl w:val="0"/>
          <w:numId w:val="2"/>
        </w:numPr>
        <w:spacing w:after="0" w:line="240" w:lineRule="auto"/>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 xml:space="preserve">Andrea </w:t>
      </w:r>
      <w:proofErr w:type="spellStart"/>
      <w:r w:rsidRPr="00891C12">
        <w:rPr>
          <w:rFonts w:ascii="Times New Roman" w:eastAsia="Times New Roman" w:hAnsi="Times New Roman" w:cs="Times New Roman"/>
          <w:sz w:val="24"/>
          <w:szCs w:val="24"/>
          <w:lang w:eastAsia="fr-FR"/>
        </w:rPr>
        <w:t>Catellani</w:t>
      </w:r>
      <w:proofErr w:type="spellEnd"/>
      <w:r w:rsidRPr="00891C12">
        <w:rPr>
          <w:rFonts w:ascii="Times New Roman" w:eastAsia="Times New Roman" w:hAnsi="Times New Roman" w:cs="Times New Roman"/>
          <w:sz w:val="24"/>
          <w:szCs w:val="24"/>
          <w:lang w:eastAsia="fr-FR"/>
        </w:rPr>
        <w:t xml:space="preserve"> : </w:t>
      </w:r>
      <w:proofErr w:type="spellStart"/>
      <w:r w:rsidRPr="00891C12">
        <w:rPr>
          <w:rFonts w:ascii="Times New Roman" w:eastAsia="Times New Roman" w:hAnsi="Times New Roman" w:cs="Times New Roman"/>
          <w:sz w:val="24"/>
          <w:szCs w:val="24"/>
          <w:lang w:eastAsia="fr-FR"/>
        </w:rPr>
        <w:t>andrea.catellani</w:t>
      </w:r>
      <w:proofErr w:type="spellEnd"/>
      <w:r w:rsidRPr="00891C12">
        <w:rPr>
          <w:rFonts w:ascii="Times New Roman" w:eastAsia="Times New Roman" w:hAnsi="Times New Roman" w:cs="Times New Roman"/>
          <w:sz w:val="24"/>
          <w:szCs w:val="24"/>
          <w:lang w:eastAsia="fr-FR"/>
        </w:rPr>
        <w:t>(at)uclouvain.be</w:t>
      </w:r>
    </w:p>
    <w:p w:rsidR="00891C12" w:rsidRPr="00891C12" w:rsidRDefault="00891C12" w:rsidP="00891C12">
      <w:pPr>
        <w:spacing w:after="0" w:line="240" w:lineRule="auto"/>
        <w:rPr>
          <w:rFonts w:ascii="Times New Roman" w:eastAsia="Times New Roman" w:hAnsi="Times New Roman" w:cs="Times New Roman"/>
          <w:sz w:val="24"/>
          <w:szCs w:val="24"/>
          <w:lang w:eastAsia="fr-FR"/>
        </w:rPr>
      </w:pPr>
      <w:r w:rsidRPr="00891C12">
        <w:rPr>
          <w:rFonts w:ascii="Times New Roman" w:eastAsia="Times New Roman" w:hAnsi="Times New Roman" w:cs="Times New Roman"/>
          <w:sz w:val="24"/>
          <w:szCs w:val="24"/>
          <w:lang w:eastAsia="fr-FR"/>
        </w:rPr>
        <w:t xml:space="preserve">Le guide pour la rédaction des articles est à consulter sur le lien suivant : </w:t>
      </w:r>
      <w:hyperlink r:id="rId7" w:tgtFrame="_blank" w:history="1">
        <w:r w:rsidRPr="00891C12">
          <w:rPr>
            <w:rFonts w:ascii="Times New Roman" w:eastAsia="Times New Roman" w:hAnsi="Times New Roman" w:cs="Times New Roman"/>
            <w:color w:val="0000FF"/>
            <w:sz w:val="24"/>
            <w:szCs w:val="24"/>
            <w:u w:val="single"/>
            <w:lang w:eastAsia="fr-FR"/>
          </w:rPr>
          <w:t>https://journals.openedition.org/rfsic/401</w:t>
        </w:r>
      </w:hyperlink>
    </w:p>
    <w:p w:rsidR="00891C12" w:rsidRPr="00891C12" w:rsidRDefault="00891C12" w:rsidP="00891C12">
      <w:pPr>
        <w:spacing w:after="0" w:line="240" w:lineRule="auto"/>
        <w:rPr>
          <w:rFonts w:ascii="Times New Roman" w:eastAsia="Times New Roman" w:hAnsi="Times New Roman" w:cs="Times New Roman"/>
          <w:sz w:val="24"/>
          <w:szCs w:val="24"/>
          <w:lang w:eastAsia="fr-FR"/>
        </w:rPr>
      </w:pPr>
      <w:bookmarkStart w:id="0" w:name="_GoBack"/>
      <w:bookmarkEnd w:id="0"/>
    </w:p>
    <w:p w:rsidR="00891C12" w:rsidRPr="00891C12" w:rsidRDefault="00891C12" w:rsidP="00891C12">
      <w:pPr>
        <w:spacing w:after="0" w:line="330" w:lineRule="atLeast"/>
        <w:rPr>
          <w:rFonts w:ascii="Calibri" w:eastAsia="Times New Roman" w:hAnsi="Calibri" w:cs="Calibri"/>
          <w:color w:val="000000"/>
          <w:lang w:eastAsia="fr-FR"/>
        </w:rPr>
      </w:pPr>
      <w:r w:rsidRPr="00891C12">
        <w:rPr>
          <w:rFonts w:ascii="Verdana" w:eastAsia="Times New Roman" w:hAnsi="Verdana" w:cs="Calibri"/>
          <w:b/>
          <w:bCs/>
          <w:color w:val="22BBEA"/>
          <w:sz w:val="21"/>
          <w:szCs w:val="21"/>
          <w:lang w:eastAsia="fr-FR"/>
        </w:rPr>
        <w:t xml:space="preserve">Céline Pascual </w:t>
      </w:r>
      <w:proofErr w:type="spellStart"/>
      <w:r w:rsidRPr="00891C12">
        <w:rPr>
          <w:rFonts w:ascii="Verdana" w:eastAsia="Times New Roman" w:hAnsi="Verdana" w:cs="Calibri"/>
          <w:b/>
          <w:bCs/>
          <w:color w:val="22BBEA"/>
          <w:sz w:val="21"/>
          <w:szCs w:val="21"/>
          <w:lang w:eastAsia="fr-FR"/>
        </w:rPr>
        <w:t>Espuny</w:t>
      </w:r>
      <w:proofErr w:type="spellEnd"/>
    </w:p>
    <w:p w:rsidR="00891C12" w:rsidRPr="00891C12" w:rsidRDefault="00891C12" w:rsidP="00891C12">
      <w:pPr>
        <w:spacing w:after="0" w:line="240" w:lineRule="auto"/>
        <w:rPr>
          <w:rFonts w:ascii="Calibri" w:eastAsia="Times New Roman" w:hAnsi="Calibri" w:cs="Calibri"/>
          <w:color w:val="000000"/>
          <w:lang w:eastAsia="fr-FR"/>
        </w:rPr>
      </w:pPr>
      <w:proofErr w:type="spellStart"/>
      <w:r w:rsidRPr="00891C12">
        <w:rPr>
          <w:rFonts w:ascii="Calibri Light" w:eastAsia="Times New Roman" w:hAnsi="Calibri Light" w:cs="Calibri Light"/>
          <w:color w:val="000000"/>
          <w:sz w:val="20"/>
          <w:szCs w:val="20"/>
          <w:lang w:val="en-US" w:eastAsia="fr-FR"/>
        </w:rPr>
        <w:t>Professeure</w:t>
      </w:r>
      <w:proofErr w:type="spellEnd"/>
      <w:r w:rsidRPr="00891C12">
        <w:rPr>
          <w:rFonts w:ascii="Calibri Light" w:eastAsia="Times New Roman" w:hAnsi="Calibri Light" w:cs="Calibri Light"/>
          <w:color w:val="000000"/>
          <w:sz w:val="20"/>
          <w:szCs w:val="20"/>
          <w:lang w:val="en-US" w:eastAsia="fr-FR"/>
        </w:rPr>
        <w:t xml:space="preserve"> des </w:t>
      </w:r>
      <w:proofErr w:type="spellStart"/>
      <w:r w:rsidRPr="00891C12">
        <w:rPr>
          <w:rFonts w:ascii="Calibri Light" w:eastAsia="Times New Roman" w:hAnsi="Calibri Light" w:cs="Calibri Light"/>
          <w:color w:val="000000"/>
          <w:sz w:val="20"/>
          <w:szCs w:val="20"/>
          <w:lang w:val="en-US" w:eastAsia="fr-FR"/>
        </w:rPr>
        <w:t>Universités</w:t>
      </w:r>
      <w:proofErr w:type="spellEnd"/>
      <w:r w:rsidRPr="00891C12">
        <w:rPr>
          <w:rFonts w:ascii="Calibri Light" w:eastAsia="Times New Roman" w:hAnsi="Calibri Light" w:cs="Calibri Light"/>
          <w:color w:val="000000"/>
          <w:sz w:val="20"/>
          <w:szCs w:val="20"/>
          <w:lang w:val="en-US" w:eastAsia="fr-FR"/>
        </w:rPr>
        <w:t>, IUT Aix-Marseille</w:t>
      </w:r>
    </w:p>
    <w:p w:rsidR="00891C12" w:rsidRPr="00891C12" w:rsidRDefault="00891C12" w:rsidP="00891C12">
      <w:pPr>
        <w:spacing w:after="0" w:line="240" w:lineRule="auto"/>
        <w:rPr>
          <w:rFonts w:ascii="Calibri" w:eastAsia="Times New Roman" w:hAnsi="Calibri" w:cs="Calibri"/>
          <w:color w:val="000000"/>
          <w:lang w:eastAsia="fr-FR"/>
        </w:rPr>
      </w:pPr>
      <w:proofErr w:type="spellStart"/>
      <w:r w:rsidRPr="00891C12">
        <w:rPr>
          <w:rFonts w:ascii="Calibri Light" w:eastAsia="Times New Roman" w:hAnsi="Calibri Light" w:cs="Calibri Light"/>
          <w:color w:val="000000"/>
          <w:sz w:val="20"/>
          <w:szCs w:val="20"/>
          <w:lang w:val="en-US" w:eastAsia="fr-FR"/>
        </w:rPr>
        <w:t>Directrice</w:t>
      </w:r>
      <w:proofErr w:type="spellEnd"/>
      <w:r w:rsidRPr="00891C12">
        <w:rPr>
          <w:rFonts w:ascii="Calibri Light" w:eastAsia="Times New Roman" w:hAnsi="Calibri Light" w:cs="Calibri Light"/>
          <w:color w:val="000000"/>
          <w:sz w:val="20"/>
          <w:szCs w:val="20"/>
          <w:lang w:val="en-US" w:eastAsia="fr-FR"/>
        </w:rPr>
        <w:t xml:space="preserve"> </w:t>
      </w:r>
      <w:proofErr w:type="spellStart"/>
      <w:r w:rsidRPr="00891C12">
        <w:rPr>
          <w:rFonts w:ascii="Calibri Light" w:eastAsia="Times New Roman" w:hAnsi="Calibri Light" w:cs="Calibri Light"/>
          <w:color w:val="000000"/>
          <w:sz w:val="20"/>
          <w:szCs w:val="20"/>
          <w:lang w:val="en-US" w:eastAsia="fr-FR"/>
        </w:rPr>
        <w:t>Adjointe</w:t>
      </w:r>
      <w:proofErr w:type="spellEnd"/>
      <w:r w:rsidRPr="00891C12">
        <w:rPr>
          <w:rFonts w:ascii="Calibri Light" w:eastAsia="Times New Roman" w:hAnsi="Calibri Light" w:cs="Calibri Light"/>
          <w:color w:val="000000"/>
          <w:sz w:val="20"/>
          <w:szCs w:val="20"/>
          <w:lang w:val="en-US" w:eastAsia="fr-FR"/>
        </w:rPr>
        <w:t xml:space="preserve"> de </w:t>
      </w:r>
      <w:proofErr w:type="spellStart"/>
      <w:proofErr w:type="gramStart"/>
      <w:r w:rsidRPr="00891C12">
        <w:rPr>
          <w:rFonts w:ascii="Calibri Light" w:eastAsia="Times New Roman" w:hAnsi="Calibri Light" w:cs="Calibri Light"/>
          <w:color w:val="000000"/>
          <w:sz w:val="20"/>
          <w:szCs w:val="20"/>
          <w:lang w:val="en-US" w:eastAsia="fr-FR"/>
        </w:rPr>
        <w:t>l’IMSIC</w:t>
      </w:r>
      <w:proofErr w:type="spellEnd"/>
      <w:r w:rsidRPr="00891C12">
        <w:rPr>
          <w:rFonts w:ascii="Calibri Light" w:eastAsia="Times New Roman" w:hAnsi="Calibri Light" w:cs="Calibri Light"/>
          <w:i/>
          <w:iCs/>
          <w:color w:val="000000"/>
          <w:sz w:val="20"/>
          <w:szCs w:val="20"/>
          <w:lang w:val="en-US" w:eastAsia="fr-FR"/>
        </w:rPr>
        <w:t xml:space="preserve"> ,</w:t>
      </w:r>
      <w:proofErr w:type="gramEnd"/>
      <w:r w:rsidRPr="00891C12">
        <w:rPr>
          <w:rFonts w:ascii="Calibri Light" w:eastAsia="Times New Roman" w:hAnsi="Calibri Light" w:cs="Calibri Light"/>
          <w:i/>
          <w:iCs/>
          <w:color w:val="00B0F0"/>
          <w:sz w:val="20"/>
          <w:szCs w:val="20"/>
          <w:lang w:val="en-US" w:eastAsia="fr-FR"/>
        </w:rPr>
        <w:t xml:space="preserve"> </w:t>
      </w:r>
      <w:proofErr w:type="spellStart"/>
      <w:r w:rsidRPr="00891C12">
        <w:rPr>
          <w:rFonts w:ascii="Calibri Light" w:eastAsia="Times New Roman" w:hAnsi="Calibri Light" w:cs="Calibri Light"/>
          <w:i/>
          <w:iCs/>
          <w:color w:val="000000"/>
          <w:sz w:val="20"/>
          <w:szCs w:val="20"/>
          <w:lang w:val="en-US" w:eastAsia="fr-FR"/>
        </w:rPr>
        <w:t>Institut</w:t>
      </w:r>
      <w:proofErr w:type="spellEnd"/>
      <w:r w:rsidRPr="00891C12">
        <w:rPr>
          <w:rFonts w:ascii="Calibri Light" w:eastAsia="Times New Roman" w:hAnsi="Calibri Light" w:cs="Calibri Light"/>
          <w:i/>
          <w:iCs/>
          <w:color w:val="000000"/>
          <w:sz w:val="20"/>
          <w:szCs w:val="20"/>
          <w:lang w:val="en-US" w:eastAsia="fr-FR"/>
        </w:rPr>
        <w:t xml:space="preserve"> </w:t>
      </w:r>
      <w:proofErr w:type="spellStart"/>
      <w:r w:rsidRPr="00891C12">
        <w:rPr>
          <w:rFonts w:ascii="Calibri Light" w:eastAsia="Times New Roman" w:hAnsi="Calibri Light" w:cs="Calibri Light"/>
          <w:i/>
          <w:iCs/>
          <w:color w:val="000000"/>
          <w:sz w:val="20"/>
          <w:szCs w:val="20"/>
          <w:lang w:val="en-US" w:eastAsia="fr-FR"/>
        </w:rPr>
        <w:t>Méditerranéen</w:t>
      </w:r>
      <w:proofErr w:type="spellEnd"/>
      <w:r w:rsidRPr="00891C12">
        <w:rPr>
          <w:rFonts w:ascii="Calibri Light" w:eastAsia="Times New Roman" w:hAnsi="Calibri Light" w:cs="Calibri Light"/>
          <w:i/>
          <w:iCs/>
          <w:color w:val="000000"/>
          <w:sz w:val="20"/>
          <w:szCs w:val="20"/>
          <w:lang w:val="en-US" w:eastAsia="fr-FR"/>
        </w:rPr>
        <w:t xml:space="preserve"> </w:t>
      </w:r>
      <w:proofErr w:type="spellStart"/>
      <w:r w:rsidRPr="00891C12">
        <w:rPr>
          <w:rFonts w:ascii="Calibri Light" w:eastAsia="Times New Roman" w:hAnsi="Calibri Light" w:cs="Calibri Light"/>
          <w:i/>
          <w:iCs/>
          <w:color w:val="000000"/>
          <w:sz w:val="20"/>
          <w:szCs w:val="20"/>
          <w:lang w:val="en-US" w:eastAsia="fr-FR"/>
        </w:rPr>
        <w:t>en</w:t>
      </w:r>
      <w:proofErr w:type="spellEnd"/>
      <w:r w:rsidRPr="00891C12">
        <w:rPr>
          <w:rFonts w:ascii="Calibri Light" w:eastAsia="Times New Roman" w:hAnsi="Calibri Light" w:cs="Calibri Light"/>
          <w:i/>
          <w:iCs/>
          <w:color w:val="000000"/>
          <w:sz w:val="20"/>
          <w:szCs w:val="20"/>
          <w:lang w:val="en-US" w:eastAsia="fr-FR"/>
        </w:rPr>
        <w:t xml:space="preserve"> Sciences de </w:t>
      </w:r>
      <w:proofErr w:type="spellStart"/>
      <w:r w:rsidRPr="00891C12">
        <w:rPr>
          <w:rFonts w:ascii="Calibri Light" w:eastAsia="Times New Roman" w:hAnsi="Calibri Light" w:cs="Calibri Light"/>
          <w:i/>
          <w:iCs/>
          <w:color w:val="000000"/>
          <w:sz w:val="20"/>
          <w:szCs w:val="20"/>
          <w:lang w:val="en-US" w:eastAsia="fr-FR"/>
        </w:rPr>
        <w:t>l’Information</w:t>
      </w:r>
      <w:proofErr w:type="spellEnd"/>
      <w:r w:rsidRPr="00891C12">
        <w:rPr>
          <w:rFonts w:ascii="Calibri Light" w:eastAsia="Times New Roman" w:hAnsi="Calibri Light" w:cs="Calibri Light"/>
          <w:i/>
          <w:iCs/>
          <w:color w:val="000000"/>
          <w:sz w:val="20"/>
          <w:szCs w:val="20"/>
          <w:lang w:val="en-US" w:eastAsia="fr-FR"/>
        </w:rPr>
        <w:t xml:space="preserve"> et de la Communication</w:t>
      </w:r>
      <w:r w:rsidRPr="00891C12">
        <w:rPr>
          <w:rFonts w:ascii="Calibri Light" w:eastAsia="Times New Roman" w:hAnsi="Calibri Light" w:cs="Calibri Light"/>
          <w:i/>
          <w:iCs/>
          <w:color w:val="00B0F0"/>
          <w:sz w:val="20"/>
          <w:szCs w:val="20"/>
          <w:lang w:val="en-US" w:eastAsia="fr-FR"/>
        </w:rPr>
        <w:t xml:space="preserve"> </w:t>
      </w:r>
    </w:p>
    <w:p w:rsidR="00891C12" w:rsidRPr="00891C12" w:rsidRDefault="00891C12" w:rsidP="00891C12">
      <w:pPr>
        <w:spacing w:after="0" w:line="240" w:lineRule="auto"/>
        <w:rPr>
          <w:rFonts w:ascii="Calibri" w:eastAsia="Times New Roman" w:hAnsi="Calibri" w:cs="Calibri"/>
          <w:color w:val="000000"/>
          <w:lang w:eastAsia="fr-FR"/>
        </w:rPr>
      </w:pPr>
      <w:proofErr w:type="spellStart"/>
      <w:r w:rsidRPr="00891C12">
        <w:rPr>
          <w:rFonts w:ascii="Calibri Light" w:eastAsia="Times New Roman" w:hAnsi="Calibri Light" w:cs="Calibri Light"/>
          <w:color w:val="000000"/>
          <w:sz w:val="20"/>
          <w:szCs w:val="20"/>
          <w:lang w:val="en-US" w:eastAsia="fr-FR"/>
        </w:rPr>
        <w:t>Chargée</w:t>
      </w:r>
      <w:proofErr w:type="spellEnd"/>
      <w:r w:rsidRPr="00891C12">
        <w:rPr>
          <w:rFonts w:ascii="Calibri Light" w:eastAsia="Times New Roman" w:hAnsi="Calibri Light" w:cs="Calibri Light"/>
          <w:color w:val="000000"/>
          <w:sz w:val="20"/>
          <w:szCs w:val="20"/>
          <w:lang w:val="en-US" w:eastAsia="fr-FR"/>
        </w:rPr>
        <w:t xml:space="preserve"> de mission </w:t>
      </w:r>
      <w:proofErr w:type="spellStart"/>
      <w:r w:rsidRPr="00891C12">
        <w:rPr>
          <w:rFonts w:ascii="Calibri Light" w:eastAsia="Times New Roman" w:hAnsi="Calibri Light" w:cs="Calibri Light"/>
          <w:color w:val="000000"/>
          <w:sz w:val="20"/>
          <w:szCs w:val="20"/>
          <w:lang w:val="en-US" w:eastAsia="fr-FR"/>
        </w:rPr>
        <w:t>développement</w:t>
      </w:r>
      <w:proofErr w:type="spellEnd"/>
      <w:r w:rsidRPr="00891C12">
        <w:rPr>
          <w:rFonts w:ascii="Calibri Light" w:eastAsia="Times New Roman" w:hAnsi="Calibri Light" w:cs="Calibri Light"/>
          <w:color w:val="000000"/>
          <w:sz w:val="20"/>
          <w:szCs w:val="20"/>
          <w:lang w:val="en-US" w:eastAsia="fr-FR"/>
        </w:rPr>
        <w:t xml:space="preserve"> durable</w:t>
      </w:r>
    </w:p>
    <w:p w:rsidR="00891C12" w:rsidRPr="00891C12" w:rsidRDefault="00891C12" w:rsidP="00891C12">
      <w:pPr>
        <w:spacing w:after="0" w:line="240" w:lineRule="auto"/>
        <w:rPr>
          <w:rFonts w:ascii="Calibri" w:eastAsia="Times New Roman" w:hAnsi="Calibri" w:cs="Calibri"/>
          <w:color w:val="000000"/>
          <w:lang w:eastAsia="fr-FR"/>
        </w:rPr>
      </w:pPr>
      <w:hyperlink r:id="rId8" w:tgtFrame="_blank" w:history="1">
        <w:r w:rsidRPr="00891C12">
          <w:rPr>
            <w:rFonts w:ascii="Verdana" w:eastAsia="Times New Roman" w:hAnsi="Verdana" w:cs="Calibri"/>
            <w:i/>
            <w:iCs/>
            <w:color w:val="22BBEA"/>
            <w:sz w:val="18"/>
            <w:szCs w:val="18"/>
            <w:u w:val="single"/>
            <w:lang w:val="en-US" w:eastAsia="fr-FR"/>
          </w:rPr>
          <w:t>celine.pascual@univ-amu.fr</w:t>
        </w:r>
      </w:hyperlink>
      <w:r w:rsidRPr="00891C12">
        <w:rPr>
          <w:rFonts w:ascii="Verdana" w:eastAsia="Times New Roman" w:hAnsi="Verdana" w:cs="Calibri"/>
          <w:i/>
          <w:iCs/>
          <w:color w:val="22BBEA"/>
          <w:sz w:val="17"/>
          <w:szCs w:val="17"/>
          <w:lang w:val="en-US" w:eastAsia="fr-FR"/>
        </w:rPr>
        <w:t xml:space="preserve"> </w:t>
      </w:r>
    </w:p>
    <w:p w:rsidR="00891C12" w:rsidRDefault="00891C12"/>
    <w:p w:rsidR="00891C12" w:rsidRDefault="00891C12"/>
    <w:p w:rsidR="00891C12" w:rsidRDefault="00891C12"/>
    <w:p w:rsidR="00891C12" w:rsidRDefault="00891C12"/>
    <w:sectPr w:rsidR="00891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EB1"/>
    <w:multiLevelType w:val="multilevel"/>
    <w:tmpl w:val="D58C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585C68"/>
    <w:multiLevelType w:val="multilevel"/>
    <w:tmpl w:val="7300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12"/>
    <w:rsid w:val="002E6C57"/>
    <w:rsid w:val="007C5607"/>
    <w:rsid w:val="00891C12"/>
    <w:rsid w:val="00917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3FC9"/>
  <w15:chartTrackingRefBased/>
  <w15:docId w15:val="{8C06B5CB-D4F7-4C54-9270-60DA659A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68278">
      <w:bodyDiv w:val="1"/>
      <w:marLeft w:val="0"/>
      <w:marRight w:val="0"/>
      <w:marTop w:val="0"/>
      <w:marBottom w:val="0"/>
      <w:divBdr>
        <w:top w:val="none" w:sz="0" w:space="0" w:color="auto"/>
        <w:left w:val="none" w:sz="0" w:space="0" w:color="auto"/>
        <w:bottom w:val="none" w:sz="0" w:space="0" w:color="auto"/>
        <w:right w:val="none" w:sz="0" w:space="0" w:color="auto"/>
      </w:divBdr>
      <w:divsChild>
        <w:div w:id="1684480718">
          <w:marLeft w:val="0"/>
          <w:marRight w:val="0"/>
          <w:marTop w:val="0"/>
          <w:marBottom w:val="0"/>
          <w:divBdr>
            <w:top w:val="none" w:sz="0" w:space="0" w:color="auto"/>
            <w:left w:val="none" w:sz="0" w:space="0" w:color="auto"/>
            <w:bottom w:val="none" w:sz="0" w:space="0" w:color="auto"/>
            <w:right w:val="none" w:sz="0" w:space="0" w:color="auto"/>
          </w:divBdr>
          <w:divsChild>
            <w:div w:id="767771982">
              <w:marLeft w:val="0"/>
              <w:marRight w:val="0"/>
              <w:marTop w:val="0"/>
              <w:marBottom w:val="0"/>
              <w:divBdr>
                <w:top w:val="none" w:sz="0" w:space="0" w:color="auto"/>
                <w:left w:val="none" w:sz="0" w:space="0" w:color="auto"/>
                <w:bottom w:val="none" w:sz="0" w:space="0" w:color="auto"/>
                <w:right w:val="none" w:sz="0" w:space="0" w:color="auto"/>
              </w:divBdr>
              <w:divsChild>
                <w:div w:id="1124889745">
                  <w:marLeft w:val="0"/>
                  <w:marRight w:val="0"/>
                  <w:marTop w:val="0"/>
                  <w:marBottom w:val="0"/>
                  <w:divBdr>
                    <w:top w:val="none" w:sz="0" w:space="0" w:color="auto"/>
                    <w:left w:val="none" w:sz="0" w:space="0" w:color="auto"/>
                    <w:bottom w:val="none" w:sz="0" w:space="0" w:color="auto"/>
                    <w:right w:val="none" w:sz="0" w:space="0" w:color="auto"/>
                  </w:divBdr>
                </w:div>
                <w:div w:id="1423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PASCUAL@univ-amu.fr"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journals.openedition.org%2Frfsic%2F401&amp;data=02%7C01%7Candrea.catellani%40uclouvain.be%7Cc7b2327e955f422153bc08d7cd0671db%7C7ab090d4fa2e4ecfbc7c4127b4d582ec%7C0%7C0%7C637203299872225935&amp;sdata=e8%2FbaXNyobBKS4trotby808UzToyW9pFtqL8hKy7cb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000" TargetMode="External"/><Relationship Id="rId5" Type="http://schemas.openxmlformats.org/officeDocument/2006/relationships/hyperlink" Target="tel:30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905</Words>
  <Characters>4982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UCA</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MULNET</dc:creator>
  <cp:keywords/>
  <dc:description/>
  <cp:lastModifiedBy>Didier MULNET</cp:lastModifiedBy>
  <cp:revision>2</cp:revision>
  <dcterms:created xsi:type="dcterms:W3CDTF">2020-03-25T09:14:00Z</dcterms:created>
  <dcterms:modified xsi:type="dcterms:W3CDTF">2020-03-25T09:25:00Z</dcterms:modified>
</cp:coreProperties>
</file>